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37" w:rsidRDefault="00AA6CB3">
      <w:pPr>
        <w:pStyle w:val="Title"/>
        <w:rPr>
          <w:color w:val="003399"/>
        </w:rPr>
      </w:pPr>
      <w:r>
        <w:rPr>
          <w:b w:val="0"/>
          <w:bCs w:val="0"/>
          <w:noProof/>
          <w:color w:val="003399"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0.7pt;margin-top:13pt;width:68.7pt;height:90.5pt;z-index:-251660800">
            <v:imagedata r:id="rId8" o:title="" gain="126031f"/>
          </v:shape>
          <o:OLEObject Type="Embed" ProgID="PBrush" ShapeID="_x0000_s1029" DrawAspect="Content" ObjectID="_1613305951" r:id="rId9"/>
        </w:pict>
      </w:r>
      <w:r>
        <w:rPr>
          <w:b w:val="0"/>
          <w:bCs w:val="0"/>
          <w:noProof/>
          <w:color w:val="003399"/>
          <w:sz w:val="20"/>
          <w:lang w:val="en-US"/>
        </w:rPr>
        <w:pict>
          <v:shape id="_x0000_s1030" type="#_x0000_t75" style="position:absolute;left:0;text-align:left;margin-left:410.7pt;margin-top:13pt;width:65.65pt;height:90pt;z-index:251656704">
            <v:imagedata r:id="rId10" o:title="" gain="93623f" blacklevel="1966f"/>
          </v:shape>
          <o:OLEObject Type="Embed" ProgID="PBrush" ShapeID="_x0000_s1030" DrawAspect="Content" ObjectID="_1613305952" r:id="rId11"/>
        </w:pict>
      </w:r>
      <w:r w:rsidR="005A0FF8">
        <w:rPr>
          <w:noProof/>
          <w:color w:val="003399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165100</wp:posOffset>
                </wp:positionV>
                <wp:extent cx="30480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3pt" to="38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duFQIAACkEAAAOAAAAZHJzL2Uyb0RvYy54bWysU02P2jAQvVfqf7B8hyQQWIgIqyqBXmgX&#10;abc/wNgOserYlm0IqOp/79h8aGk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" strokecolor="#339" strokeweight="2.25pt"/>
            </w:pict>
          </mc:Fallback>
        </mc:AlternateContent>
      </w:r>
    </w:p>
    <w:p w:rsidR="00166137" w:rsidRDefault="005A0FF8">
      <w:pPr>
        <w:pStyle w:val="Title"/>
        <w:rPr>
          <w:b w:val="0"/>
          <w:bCs w:val="0"/>
          <w:color w:val="003399"/>
          <w:sz w:val="24"/>
        </w:rPr>
      </w:pPr>
      <w:r>
        <w:rPr>
          <w:b w:val="0"/>
          <w:bCs w:val="0"/>
          <w:color w:val="003399"/>
          <w:sz w:val="24"/>
        </w:rPr>
        <w:t xml:space="preserve">COWBRIDGE (Ancient Borough) </w:t>
      </w:r>
    </w:p>
    <w:p w:rsidR="00166137" w:rsidRDefault="005C095D">
      <w:pPr>
        <w:pStyle w:val="Title"/>
        <w:rPr>
          <w:b w:val="0"/>
          <w:bCs w:val="0"/>
          <w:color w:val="003399"/>
          <w:sz w:val="24"/>
        </w:rPr>
      </w:pPr>
      <w:r>
        <w:rPr>
          <w:b w:val="0"/>
          <w:bCs w:val="0"/>
          <w:color w:val="003399"/>
          <w:sz w:val="24"/>
        </w:rPr>
        <w:t>With</w:t>
      </w:r>
      <w:r w:rsidR="005A0FF8">
        <w:rPr>
          <w:b w:val="0"/>
          <w:bCs w:val="0"/>
          <w:color w:val="003399"/>
          <w:sz w:val="24"/>
        </w:rPr>
        <w:t xml:space="preserve"> LLANBLETHIAN</w:t>
      </w:r>
    </w:p>
    <w:p w:rsidR="00166137" w:rsidRDefault="005A0FF8">
      <w:pPr>
        <w:widowControl w:val="0"/>
        <w:autoSpaceDE w:val="0"/>
        <w:autoSpaceDN w:val="0"/>
        <w:adjustRightInd w:val="0"/>
        <w:jc w:val="center"/>
        <w:rPr>
          <w:b/>
          <w:bCs/>
          <w:color w:val="003399"/>
          <w:szCs w:val="28"/>
        </w:rPr>
      </w:pPr>
      <w:r>
        <w:rPr>
          <w:color w:val="003399"/>
          <w:szCs w:val="28"/>
        </w:rPr>
        <w:t>TOWN COUNCIL</w:t>
      </w:r>
    </w:p>
    <w:p w:rsidR="00166137" w:rsidRDefault="005A0FF8">
      <w:pPr>
        <w:widowControl w:val="0"/>
        <w:autoSpaceDE w:val="0"/>
        <w:autoSpaceDN w:val="0"/>
        <w:adjustRightInd w:val="0"/>
        <w:ind w:firstLine="720"/>
        <w:rPr>
          <w:sz w:val="1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33020</wp:posOffset>
                </wp:positionV>
                <wp:extent cx="2514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2.6pt" to="362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UCFw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" strokecolor="#339" strokeweight="2.25pt"/>
            </w:pict>
          </mc:Fallback>
        </mc:AlternateContent>
      </w:r>
    </w:p>
    <w:p w:rsidR="00166137" w:rsidRDefault="005A0FF8">
      <w:pPr>
        <w:pStyle w:val="Heading2"/>
        <w:rPr>
          <w:sz w:val="24"/>
        </w:rPr>
      </w:pPr>
      <w:r>
        <w:rPr>
          <w:sz w:val="24"/>
        </w:rPr>
        <w:t>CYNGOR TREF</w:t>
      </w:r>
    </w:p>
    <w:p w:rsidR="00166137" w:rsidRDefault="005A0FF8">
      <w:pPr>
        <w:widowControl w:val="0"/>
        <w:autoSpaceDE w:val="0"/>
        <w:autoSpaceDN w:val="0"/>
        <w:adjustRightInd w:val="0"/>
        <w:jc w:val="center"/>
        <w:rPr>
          <w:color w:val="003399"/>
        </w:rPr>
      </w:pPr>
      <w:r>
        <w:rPr>
          <w:color w:val="003399"/>
        </w:rPr>
        <w:t>Y BONFAEN (Bwrdeistref Hynafol)</w:t>
      </w:r>
    </w:p>
    <w:p w:rsidR="00166137" w:rsidRDefault="005A0FF8">
      <w:pPr>
        <w:widowControl w:val="0"/>
        <w:autoSpaceDE w:val="0"/>
        <w:autoSpaceDN w:val="0"/>
        <w:adjustRightInd w:val="0"/>
        <w:jc w:val="center"/>
        <w:rPr>
          <w:color w:val="003399"/>
        </w:rPr>
      </w:pPr>
      <w:r>
        <w:rPr>
          <w:color w:val="003399"/>
        </w:rPr>
        <w:t>gyda LLANFLEIDDAN</w:t>
      </w:r>
    </w:p>
    <w:p w:rsidR="00166137" w:rsidRDefault="005A0FF8">
      <w:pPr>
        <w:pStyle w:val="Title"/>
        <w:rPr>
          <w:sz w:val="24"/>
          <w:lang w:val="en-US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64770</wp:posOffset>
                </wp:positionV>
                <wp:extent cx="30480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5.1pt" to="386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NW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" strokecolor="#339" strokeweight="2.25pt"/>
            </w:pict>
          </mc:Fallback>
        </mc:AlternateContent>
      </w:r>
    </w:p>
    <w:p w:rsidR="00166137" w:rsidRDefault="005A0FF8">
      <w:pPr>
        <w:pStyle w:val="Subtitle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ab/>
        <w:t xml:space="preserve">    </w:t>
      </w:r>
      <w:r>
        <w:rPr>
          <w:b w:val="0"/>
          <w:bCs w:val="0"/>
          <w:i w:val="0"/>
          <w:iCs w:val="0"/>
          <w:sz w:val="22"/>
        </w:rPr>
        <w:t>Town Clerk</w:t>
      </w:r>
      <w:r w:rsidR="005C095D">
        <w:rPr>
          <w:b w:val="0"/>
          <w:bCs w:val="0"/>
          <w:i w:val="0"/>
          <w:iCs w:val="0"/>
          <w:sz w:val="22"/>
        </w:rPr>
        <w:t>: Ceri Anderson</w:t>
      </w:r>
      <w:r w:rsidR="005C095D">
        <w:rPr>
          <w:b w:val="0"/>
          <w:bCs w:val="0"/>
          <w:i w:val="0"/>
          <w:iCs w:val="0"/>
          <w:sz w:val="24"/>
        </w:rPr>
        <w:tab/>
      </w:r>
      <w:r w:rsidR="005C095D">
        <w:rPr>
          <w:b w:val="0"/>
          <w:bCs w:val="0"/>
          <w:i w:val="0"/>
          <w:iCs w:val="0"/>
          <w:sz w:val="24"/>
        </w:rPr>
        <w:tab/>
      </w:r>
      <w:r w:rsidR="005C095D">
        <w:rPr>
          <w:b w:val="0"/>
          <w:bCs w:val="0"/>
          <w:i w:val="0"/>
          <w:iCs w:val="0"/>
          <w:sz w:val="24"/>
        </w:rPr>
        <w:tab/>
      </w:r>
      <w:r w:rsidR="005C095D">
        <w:rPr>
          <w:b w:val="0"/>
          <w:bCs w:val="0"/>
          <w:i w:val="0"/>
          <w:iCs w:val="0"/>
          <w:sz w:val="24"/>
        </w:rPr>
        <w:tab/>
      </w:r>
      <w:r w:rsidR="005C095D">
        <w:rPr>
          <w:b w:val="0"/>
          <w:bCs w:val="0"/>
          <w:i w:val="0"/>
          <w:iCs w:val="0"/>
          <w:sz w:val="24"/>
        </w:rPr>
        <w:tab/>
      </w:r>
      <w:r w:rsidR="005C095D">
        <w:rPr>
          <w:b w:val="0"/>
          <w:bCs w:val="0"/>
          <w:i w:val="0"/>
          <w:iCs w:val="0"/>
          <w:sz w:val="24"/>
        </w:rPr>
        <w:tab/>
      </w:r>
      <w:r w:rsidR="005C095D"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2"/>
        </w:rPr>
        <w:t>Date</w:t>
      </w:r>
      <w:r w:rsidR="005C095D">
        <w:rPr>
          <w:b w:val="0"/>
          <w:bCs w:val="0"/>
          <w:i w:val="0"/>
          <w:iCs w:val="0"/>
          <w:sz w:val="22"/>
        </w:rPr>
        <w:t>: 23</w:t>
      </w:r>
      <w:r w:rsidR="005C095D" w:rsidRPr="005C095D">
        <w:rPr>
          <w:b w:val="0"/>
          <w:bCs w:val="0"/>
          <w:i w:val="0"/>
          <w:iCs w:val="0"/>
          <w:sz w:val="22"/>
          <w:vertAlign w:val="superscript"/>
        </w:rPr>
        <w:t>rd</w:t>
      </w:r>
      <w:r w:rsidR="005C095D">
        <w:rPr>
          <w:b w:val="0"/>
          <w:bCs w:val="0"/>
          <w:i w:val="0"/>
          <w:iCs w:val="0"/>
          <w:sz w:val="22"/>
        </w:rPr>
        <w:t xml:space="preserve"> Jan 2019</w:t>
      </w:r>
    </w:p>
    <w:p w:rsidR="00166137" w:rsidRDefault="005A0FF8">
      <w:pPr>
        <w:pStyle w:val="Subtitle"/>
        <w:ind w:left="720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2"/>
        </w:rPr>
        <w:t xml:space="preserve">    Clerc y Dref</w:t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2"/>
        </w:rPr>
        <w:t>Dyddiad</w:t>
      </w:r>
    </w:p>
    <w:p w:rsidR="002467C3" w:rsidRDefault="002467C3" w:rsidP="002467C3">
      <w:pPr>
        <w:rPr>
          <w:b/>
        </w:rPr>
      </w:pPr>
    </w:p>
    <w:p w:rsidR="002467C3" w:rsidRPr="00E5322C" w:rsidRDefault="002467C3" w:rsidP="002467C3">
      <w:r w:rsidRPr="00E5322C">
        <w:t>Mrs. Y. J. Prichard</w:t>
      </w:r>
    </w:p>
    <w:p w:rsidR="002467C3" w:rsidRPr="009C0F9D" w:rsidRDefault="002467C3" w:rsidP="002467C3">
      <w:r w:rsidRPr="009C0F9D">
        <w:t>Development Control</w:t>
      </w:r>
    </w:p>
    <w:p w:rsidR="002467C3" w:rsidRPr="009C0F9D" w:rsidRDefault="002467C3" w:rsidP="002467C3">
      <w:r w:rsidRPr="009C0F9D">
        <w:t xml:space="preserve">Vale of Glamorgan Council, </w:t>
      </w:r>
    </w:p>
    <w:p w:rsidR="002467C3" w:rsidRPr="009C0F9D" w:rsidRDefault="002467C3" w:rsidP="002467C3">
      <w:r w:rsidRPr="009C0F9D">
        <w:t xml:space="preserve">Civic Offices, </w:t>
      </w:r>
    </w:p>
    <w:p w:rsidR="002467C3" w:rsidRPr="009C0F9D" w:rsidRDefault="002467C3" w:rsidP="002467C3">
      <w:r w:rsidRPr="009C0F9D">
        <w:t xml:space="preserve">Holton Road, </w:t>
      </w:r>
    </w:p>
    <w:p w:rsidR="002467C3" w:rsidRPr="009C0F9D" w:rsidRDefault="002467C3" w:rsidP="002467C3">
      <w:r w:rsidRPr="009C0F9D">
        <w:t xml:space="preserve">Barry </w:t>
      </w:r>
    </w:p>
    <w:p w:rsidR="002467C3" w:rsidRPr="009C0F9D" w:rsidRDefault="002467C3" w:rsidP="002467C3">
      <w:r w:rsidRPr="009C0F9D">
        <w:t>CF63 4RU</w:t>
      </w:r>
    </w:p>
    <w:p w:rsidR="002467C3" w:rsidRPr="00E5322C" w:rsidRDefault="002467C3" w:rsidP="002467C3">
      <w:pPr>
        <w:rPr>
          <w:shd w:val="clear" w:color="auto" w:fill="F7F7FF"/>
        </w:rPr>
      </w:pPr>
    </w:p>
    <w:p w:rsidR="00E5322C" w:rsidRDefault="00E5322C" w:rsidP="00E5322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5322C">
        <w:rPr>
          <w:rFonts w:ascii="Times New Roman" w:hAnsi="Times New Roman" w:cs="Times New Roman"/>
          <w:b/>
          <w:sz w:val="24"/>
          <w:szCs w:val="24"/>
        </w:rPr>
        <w:t xml:space="preserve">Application Number: 2018/01408/FUL </w:t>
      </w:r>
    </w:p>
    <w:p w:rsidR="00EF5CBA" w:rsidRPr="00E5322C" w:rsidRDefault="00EF5CBA" w:rsidP="00E5322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5322C" w:rsidRPr="00E5322C" w:rsidRDefault="00E5322C" w:rsidP="00E5322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322C">
        <w:rPr>
          <w:rFonts w:ascii="Times New Roman" w:hAnsi="Times New Roman" w:cs="Times New Roman"/>
          <w:sz w:val="24"/>
          <w:szCs w:val="24"/>
        </w:rPr>
        <w:t>Location: Former Cowbridge Comprehensive School, Aberthin Road, Cowbridge</w:t>
      </w:r>
    </w:p>
    <w:p w:rsidR="00E5322C" w:rsidRPr="00E5322C" w:rsidRDefault="00E5322C" w:rsidP="00E5322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322C">
        <w:rPr>
          <w:rFonts w:ascii="Times New Roman" w:hAnsi="Times New Roman" w:cs="Times New Roman"/>
          <w:sz w:val="24"/>
          <w:szCs w:val="24"/>
        </w:rPr>
        <w:t>Proposal: Proposed demolition of existing school, development of 48 dwellings (43 flats and five houses) and associated works</w:t>
      </w:r>
    </w:p>
    <w:p w:rsidR="00E5322C" w:rsidRPr="00E5322C" w:rsidRDefault="00E5322C" w:rsidP="002467C3">
      <w:pPr>
        <w:rPr>
          <w:shd w:val="clear" w:color="auto" w:fill="F7F7FF"/>
        </w:rPr>
      </w:pPr>
    </w:p>
    <w:p w:rsidR="002467C3" w:rsidRDefault="002467C3" w:rsidP="002467C3">
      <w:pPr>
        <w:rPr>
          <w:rFonts w:eastAsiaTheme="minorHAnsi"/>
        </w:rPr>
      </w:pPr>
      <w:r w:rsidRPr="009C0F9D">
        <w:rPr>
          <w:rFonts w:eastAsiaTheme="minorHAnsi"/>
        </w:rPr>
        <w:t>Dear Mrs Y. J. Prichard,</w:t>
      </w:r>
    </w:p>
    <w:p w:rsidR="0082249A" w:rsidRDefault="0082249A" w:rsidP="002467C3">
      <w:pPr>
        <w:rPr>
          <w:rFonts w:eastAsiaTheme="minorHAnsi"/>
        </w:rPr>
      </w:pPr>
    </w:p>
    <w:p w:rsidR="0082249A" w:rsidRDefault="0082249A" w:rsidP="002467C3">
      <w:pPr>
        <w:rPr>
          <w:rFonts w:eastAsiaTheme="minorHAnsi"/>
        </w:rPr>
      </w:pPr>
      <w:r>
        <w:rPr>
          <w:rFonts w:eastAsiaTheme="minorHAnsi"/>
        </w:rPr>
        <w:t>I attach the view of the Town Council on this application</w:t>
      </w:r>
    </w:p>
    <w:p w:rsidR="005C095D" w:rsidRDefault="005C095D" w:rsidP="002467C3">
      <w:pPr>
        <w:rPr>
          <w:rFonts w:eastAsiaTheme="minorHAnsi"/>
        </w:rPr>
      </w:pPr>
    </w:p>
    <w:p w:rsidR="0082249A" w:rsidRDefault="0082249A" w:rsidP="002467C3">
      <w:pPr>
        <w:rPr>
          <w:rFonts w:eastAsiaTheme="minorHAnsi"/>
        </w:rPr>
      </w:pPr>
      <w:r>
        <w:rPr>
          <w:rFonts w:eastAsiaTheme="minorHAnsi"/>
        </w:rPr>
        <w:t xml:space="preserve">The application refers to the Old Girls </w:t>
      </w:r>
      <w:r w:rsidR="005C095D">
        <w:rPr>
          <w:rFonts w:eastAsiaTheme="minorHAnsi"/>
        </w:rPr>
        <w:t>Grammar</w:t>
      </w:r>
      <w:r>
        <w:rPr>
          <w:rFonts w:eastAsiaTheme="minorHAnsi"/>
        </w:rPr>
        <w:t xml:space="preserve"> School latterly used by the Comprehensive School. The building which is owned by </w:t>
      </w:r>
      <w:r w:rsidR="005C095D">
        <w:rPr>
          <w:rFonts w:eastAsiaTheme="minorHAnsi"/>
        </w:rPr>
        <w:t>a charitable</w:t>
      </w:r>
      <w:r>
        <w:rPr>
          <w:rFonts w:eastAsiaTheme="minorHAnsi"/>
        </w:rPr>
        <w:t xml:space="preserve"> trust has been empty for a number of years and due to vandalism is now boarded up</w:t>
      </w:r>
      <w:r w:rsidR="00EF5CBA">
        <w:rPr>
          <w:rFonts w:eastAsiaTheme="minorHAnsi"/>
        </w:rPr>
        <w:t>.</w:t>
      </w:r>
    </w:p>
    <w:p w:rsidR="00EF5CBA" w:rsidRPr="009C0F9D" w:rsidRDefault="00EF5CBA" w:rsidP="002467C3">
      <w:pPr>
        <w:rPr>
          <w:rFonts w:eastAsiaTheme="minorHAnsi"/>
        </w:rPr>
      </w:pPr>
    </w:p>
    <w:p w:rsidR="002467C3" w:rsidRDefault="0082249A" w:rsidP="002467C3">
      <w:pPr>
        <w:rPr>
          <w:rFonts w:eastAsiaTheme="minorHAnsi"/>
        </w:rPr>
      </w:pPr>
      <w:r>
        <w:rPr>
          <w:rFonts w:eastAsiaTheme="minorHAnsi"/>
        </w:rPr>
        <w:t>Houses on the opposite side of Aberthin Road look down from a higher position than the site, while houses at Millfield Drive lie at a house level below.</w:t>
      </w:r>
    </w:p>
    <w:p w:rsidR="00EF5CBA" w:rsidRDefault="00EF5CBA" w:rsidP="002467C3">
      <w:pPr>
        <w:rPr>
          <w:rFonts w:eastAsiaTheme="minorHAnsi"/>
        </w:rPr>
      </w:pPr>
    </w:p>
    <w:p w:rsidR="0082249A" w:rsidRDefault="0082249A" w:rsidP="002467C3">
      <w:pPr>
        <w:rPr>
          <w:rFonts w:eastAsiaTheme="minorHAnsi"/>
        </w:rPr>
      </w:pPr>
      <w:r>
        <w:rPr>
          <w:rFonts w:eastAsiaTheme="minorHAnsi"/>
        </w:rPr>
        <w:t xml:space="preserve">The Main A4222 to the Comprehensive </w:t>
      </w:r>
      <w:r w:rsidR="005C095D">
        <w:rPr>
          <w:rFonts w:eastAsiaTheme="minorHAnsi"/>
        </w:rPr>
        <w:t>School</w:t>
      </w:r>
      <w:r w:rsidR="001038DC">
        <w:rPr>
          <w:rFonts w:eastAsiaTheme="minorHAnsi"/>
        </w:rPr>
        <w:t>,</w:t>
      </w:r>
      <w:r w:rsidR="005C095D">
        <w:rPr>
          <w:rFonts w:eastAsiaTheme="minorHAnsi"/>
        </w:rPr>
        <w:t xml:space="preserve"> Aberthin</w:t>
      </w:r>
      <w:r>
        <w:rPr>
          <w:rFonts w:eastAsiaTheme="minorHAnsi"/>
        </w:rPr>
        <w:t xml:space="preserve">, </w:t>
      </w:r>
      <w:proofErr w:type="gramStart"/>
      <w:r>
        <w:rPr>
          <w:rFonts w:eastAsiaTheme="minorHAnsi"/>
        </w:rPr>
        <w:t>Ystradowen</w:t>
      </w:r>
      <w:proofErr w:type="gramEnd"/>
      <w:r w:rsidR="000230B7">
        <w:rPr>
          <w:rFonts w:eastAsiaTheme="minorHAnsi"/>
        </w:rPr>
        <w:t xml:space="preserve"> &amp; Pontyclun (RCT) runs outside the proposed development and is extremely busy especially at peak journey-to-work times and school opening and closing times. The nearby junction to the A48 through Cowbridge causes traffic </w:t>
      </w:r>
      <w:r w:rsidR="005C095D">
        <w:rPr>
          <w:rFonts w:eastAsiaTheme="minorHAnsi"/>
        </w:rPr>
        <w:t>build-ups</w:t>
      </w:r>
      <w:r w:rsidR="000230B7">
        <w:rPr>
          <w:rFonts w:eastAsiaTheme="minorHAnsi"/>
        </w:rPr>
        <w:t>. The main pedestrian route</w:t>
      </w:r>
      <w:r w:rsidR="00B81041">
        <w:rPr>
          <w:rFonts w:eastAsiaTheme="minorHAnsi"/>
        </w:rPr>
        <w:t xml:space="preserve"> </w:t>
      </w:r>
      <w:r w:rsidR="000230B7">
        <w:rPr>
          <w:rFonts w:eastAsiaTheme="minorHAnsi"/>
        </w:rPr>
        <w:t>to the Comprehensive School</w:t>
      </w:r>
      <w:r w:rsidR="00B81041">
        <w:rPr>
          <w:rFonts w:eastAsiaTheme="minorHAnsi"/>
        </w:rPr>
        <w:t xml:space="preserve"> </w:t>
      </w:r>
      <w:r w:rsidR="000230B7">
        <w:rPr>
          <w:rFonts w:eastAsiaTheme="minorHAnsi"/>
        </w:rPr>
        <w:t>would be crossed by the traffic from this development.</w:t>
      </w:r>
    </w:p>
    <w:p w:rsidR="00EF5CBA" w:rsidRDefault="00EF5CBA" w:rsidP="002467C3">
      <w:pPr>
        <w:rPr>
          <w:rFonts w:eastAsiaTheme="minorHAnsi"/>
        </w:rPr>
      </w:pPr>
    </w:p>
    <w:p w:rsidR="00B81041" w:rsidRDefault="00B81041" w:rsidP="002467C3">
      <w:pPr>
        <w:rPr>
          <w:rFonts w:eastAsiaTheme="minorHAnsi"/>
        </w:rPr>
      </w:pPr>
      <w:r>
        <w:rPr>
          <w:rFonts w:eastAsiaTheme="minorHAnsi"/>
        </w:rPr>
        <w:t>The Town Council Planning Committee heard a presentation by local residents at the Pre-application Consultation before the Planning Application. The Committee did not comment at this stage.</w:t>
      </w:r>
    </w:p>
    <w:p w:rsidR="00EF5CBA" w:rsidRDefault="00EF5CBA" w:rsidP="002467C3">
      <w:pPr>
        <w:rPr>
          <w:rFonts w:eastAsiaTheme="minorHAnsi"/>
        </w:rPr>
      </w:pPr>
    </w:p>
    <w:p w:rsidR="00B81041" w:rsidRDefault="00B81041" w:rsidP="002467C3">
      <w:pPr>
        <w:rPr>
          <w:rFonts w:eastAsiaTheme="minorHAnsi"/>
        </w:rPr>
      </w:pPr>
      <w:r>
        <w:rPr>
          <w:rFonts w:eastAsiaTheme="minorHAnsi"/>
        </w:rPr>
        <w:t xml:space="preserve">The Planning Committee </w:t>
      </w:r>
      <w:r w:rsidR="005C095D">
        <w:rPr>
          <w:rFonts w:eastAsiaTheme="minorHAnsi"/>
        </w:rPr>
        <w:t>decisions on the application are</w:t>
      </w:r>
      <w:r>
        <w:rPr>
          <w:rFonts w:eastAsiaTheme="minorHAnsi"/>
        </w:rPr>
        <w:t xml:space="preserve"> indicated below. The overall view was to object to the applic</w:t>
      </w:r>
      <w:r w:rsidR="00F71503">
        <w:rPr>
          <w:rFonts w:eastAsiaTheme="minorHAnsi"/>
        </w:rPr>
        <w:t>ation for the following reasons:</w:t>
      </w:r>
    </w:p>
    <w:p w:rsidR="005C095D" w:rsidRDefault="005C095D" w:rsidP="002467C3">
      <w:pPr>
        <w:rPr>
          <w:rFonts w:eastAsiaTheme="minorHAnsi"/>
        </w:rPr>
      </w:pPr>
    </w:p>
    <w:p w:rsidR="00A54631" w:rsidRDefault="00B81041" w:rsidP="00A54631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A54631">
        <w:rPr>
          <w:rFonts w:eastAsiaTheme="minorHAnsi"/>
        </w:rPr>
        <w:t>The Committee believed that the façade should be</w:t>
      </w:r>
      <w:r w:rsidR="00EF5CBA">
        <w:rPr>
          <w:rFonts w:eastAsiaTheme="minorHAnsi"/>
        </w:rPr>
        <w:t xml:space="preserve"> preserved and </w:t>
      </w:r>
      <w:r w:rsidRPr="00A54631">
        <w:rPr>
          <w:rFonts w:eastAsiaTheme="minorHAnsi"/>
        </w:rPr>
        <w:t xml:space="preserve">incorporated into any future development. They ask that any items of local interest should be preserved e.g. honours boards, memorials, stained glass. The school was an early example of a girls </w:t>
      </w:r>
      <w:r w:rsidR="005C095D" w:rsidRPr="00A54631">
        <w:rPr>
          <w:rFonts w:eastAsiaTheme="minorHAnsi"/>
        </w:rPr>
        <w:t>grammar</w:t>
      </w:r>
      <w:r w:rsidRPr="00A54631">
        <w:rPr>
          <w:rFonts w:eastAsiaTheme="minorHAnsi"/>
        </w:rPr>
        <w:t xml:space="preserve"> school built in </w:t>
      </w:r>
      <w:r w:rsidR="005C095D" w:rsidRPr="00A54631">
        <w:rPr>
          <w:rFonts w:eastAsiaTheme="minorHAnsi"/>
        </w:rPr>
        <w:t>Wales and</w:t>
      </w:r>
      <w:r w:rsidR="00A54631" w:rsidRPr="00A54631">
        <w:rPr>
          <w:rFonts w:eastAsiaTheme="minorHAnsi"/>
        </w:rPr>
        <w:t xml:space="preserve"> is of local interest although not listed.</w:t>
      </w:r>
    </w:p>
    <w:p w:rsidR="00EF5CBA" w:rsidRPr="00EF5CBA" w:rsidRDefault="00EF5CBA" w:rsidP="00EF5CBA">
      <w:pPr>
        <w:rPr>
          <w:rFonts w:eastAsiaTheme="minorHAnsi"/>
        </w:rPr>
      </w:pPr>
    </w:p>
    <w:p w:rsidR="00EF5CBA" w:rsidRDefault="00A54631" w:rsidP="00A54631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A54631">
        <w:rPr>
          <w:rFonts w:eastAsiaTheme="minorHAnsi"/>
        </w:rPr>
        <w:t>The Committee felt the development was over-powering in its height-probably as high as the town by-pass and should be reduced in height.</w:t>
      </w:r>
    </w:p>
    <w:p w:rsidR="00EF5CBA" w:rsidRPr="00EF5CBA" w:rsidRDefault="00EF5CBA" w:rsidP="00EF5CBA">
      <w:pPr>
        <w:pStyle w:val="ListParagraph"/>
        <w:rPr>
          <w:rFonts w:eastAsiaTheme="minorHAnsi"/>
        </w:rPr>
      </w:pPr>
    </w:p>
    <w:p w:rsidR="00F71503" w:rsidRPr="00EF5CBA" w:rsidRDefault="00A54631" w:rsidP="00EF5CBA">
      <w:pPr>
        <w:rPr>
          <w:rFonts w:eastAsiaTheme="minorHAnsi"/>
        </w:rPr>
      </w:pPr>
      <w:r w:rsidRPr="00EF5CBA">
        <w:rPr>
          <w:rFonts w:eastAsiaTheme="minorHAnsi"/>
        </w:rPr>
        <w:t xml:space="preserve"> </w:t>
      </w:r>
    </w:p>
    <w:p w:rsidR="00A54631" w:rsidRDefault="00A54631" w:rsidP="00A54631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A54631">
        <w:rPr>
          <w:rFonts w:eastAsiaTheme="minorHAnsi"/>
        </w:rPr>
        <w:t>The number of proposed dwellings exceeded the LDP views on this site.</w:t>
      </w:r>
    </w:p>
    <w:p w:rsidR="00EF5CBA" w:rsidRPr="00EF5CBA" w:rsidRDefault="00EF5CBA" w:rsidP="00EF5CBA">
      <w:pPr>
        <w:rPr>
          <w:rFonts w:eastAsiaTheme="minorHAnsi"/>
        </w:rPr>
      </w:pPr>
    </w:p>
    <w:p w:rsidR="00A54631" w:rsidRDefault="00A54631" w:rsidP="00A54631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A54631">
        <w:rPr>
          <w:rFonts w:eastAsiaTheme="minorHAnsi"/>
        </w:rPr>
        <w:t xml:space="preserve">The proposal greatly reduces the green </w:t>
      </w:r>
      <w:r w:rsidR="005C095D" w:rsidRPr="00A54631">
        <w:rPr>
          <w:rFonts w:eastAsiaTheme="minorHAnsi"/>
        </w:rPr>
        <w:t>open</w:t>
      </w:r>
      <w:r w:rsidRPr="00A54631">
        <w:rPr>
          <w:rFonts w:eastAsiaTheme="minorHAnsi"/>
        </w:rPr>
        <w:t xml:space="preserve"> space at the rear of the existing building. Additionally </w:t>
      </w:r>
      <w:r w:rsidR="00F71503">
        <w:rPr>
          <w:rFonts w:eastAsiaTheme="minorHAnsi"/>
        </w:rPr>
        <w:t>the Committee</w:t>
      </w:r>
      <w:r w:rsidRPr="00A54631">
        <w:rPr>
          <w:rFonts w:eastAsiaTheme="minorHAnsi"/>
        </w:rPr>
        <w:t xml:space="preserve"> hoped the Yew tree could be preserved.</w:t>
      </w:r>
    </w:p>
    <w:p w:rsidR="00EF5CBA" w:rsidRPr="00EF5CBA" w:rsidRDefault="00EF5CBA" w:rsidP="00EF5CBA">
      <w:pPr>
        <w:pStyle w:val="ListParagraph"/>
        <w:rPr>
          <w:rFonts w:eastAsiaTheme="minorHAnsi"/>
        </w:rPr>
      </w:pPr>
    </w:p>
    <w:p w:rsidR="00A54631" w:rsidRPr="00A54631" w:rsidRDefault="00A54631" w:rsidP="00A54631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A54631">
        <w:rPr>
          <w:rFonts w:eastAsiaTheme="minorHAnsi"/>
        </w:rPr>
        <w:t>The proposal was not in keeping with the character of the nearby Cowbridge buildings.</w:t>
      </w:r>
    </w:p>
    <w:p w:rsidR="005C095D" w:rsidRDefault="005C095D" w:rsidP="005C095D">
      <w:pPr>
        <w:rPr>
          <w:rFonts w:eastAsiaTheme="minorHAnsi"/>
        </w:rPr>
      </w:pPr>
    </w:p>
    <w:p w:rsidR="00EF5CBA" w:rsidRDefault="00EF5CBA" w:rsidP="005C095D">
      <w:pPr>
        <w:rPr>
          <w:rFonts w:eastAsiaTheme="minorHAnsi"/>
        </w:rPr>
      </w:pPr>
    </w:p>
    <w:p w:rsidR="005C095D" w:rsidRDefault="005C095D" w:rsidP="005C095D">
      <w:r>
        <w:rPr>
          <w:rFonts w:eastAsiaTheme="minorHAnsi"/>
        </w:rPr>
        <w:t xml:space="preserve"> </w:t>
      </w:r>
      <w:r w:rsidRPr="00625FC1">
        <w:t>Please can you acknowledge receipt of this letter, and contact us if you have any queries.</w:t>
      </w:r>
    </w:p>
    <w:p w:rsidR="005C095D" w:rsidRDefault="005C095D" w:rsidP="005C095D"/>
    <w:p w:rsidR="005C095D" w:rsidRPr="00625FC1" w:rsidRDefault="005C095D" w:rsidP="005C095D">
      <w:pPr>
        <w:rPr>
          <w:b/>
          <w:bCs/>
          <w:i/>
          <w:iCs/>
        </w:rPr>
      </w:pPr>
    </w:p>
    <w:p w:rsidR="00625FC1" w:rsidRPr="00625FC1" w:rsidRDefault="00625FC1">
      <w:pPr>
        <w:pStyle w:val="Subtitle"/>
        <w:rPr>
          <w:b w:val="0"/>
          <w:bCs w:val="0"/>
          <w:i w:val="0"/>
          <w:iCs w:val="0"/>
          <w:color w:val="auto"/>
          <w:sz w:val="24"/>
        </w:rPr>
      </w:pPr>
      <w:r w:rsidRPr="00625FC1">
        <w:rPr>
          <w:b w:val="0"/>
          <w:bCs w:val="0"/>
          <w:i w:val="0"/>
          <w:iCs w:val="0"/>
          <w:color w:val="auto"/>
          <w:sz w:val="24"/>
        </w:rPr>
        <w:t>Yours Sincerely</w:t>
      </w:r>
    </w:p>
    <w:p w:rsidR="00625FC1" w:rsidRDefault="00625FC1">
      <w:pPr>
        <w:pStyle w:val="Subtitle"/>
        <w:rPr>
          <w:b w:val="0"/>
          <w:bCs w:val="0"/>
          <w:i w:val="0"/>
          <w:iCs w:val="0"/>
          <w:color w:val="auto"/>
          <w:sz w:val="24"/>
        </w:rPr>
      </w:pPr>
    </w:p>
    <w:p w:rsidR="0066367A" w:rsidRDefault="0066367A">
      <w:pPr>
        <w:pStyle w:val="Subtitle"/>
        <w:rPr>
          <w:b w:val="0"/>
          <w:bCs w:val="0"/>
          <w:i w:val="0"/>
          <w:iCs w:val="0"/>
          <w:color w:val="auto"/>
          <w:sz w:val="24"/>
        </w:rPr>
      </w:pPr>
    </w:p>
    <w:p w:rsidR="0066367A" w:rsidRPr="00625FC1" w:rsidRDefault="0066367A">
      <w:pPr>
        <w:pStyle w:val="Subtitle"/>
        <w:rPr>
          <w:b w:val="0"/>
          <w:bCs w:val="0"/>
          <w:i w:val="0"/>
          <w:iCs w:val="0"/>
          <w:color w:val="auto"/>
          <w:sz w:val="24"/>
        </w:rPr>
      </w:pPr>
    </w:p>
    <w:p w:rsidR="005C095D" w:rsidRDefault="005C095D">
      <w:pPr>
        <w:pStyle w:val="Subtitle"/>
        <w:rPr>
          <w:b w:val="0"/>
          <w:bCs w:val="0"/>
          <w:i w:val="0"/>
          <w:iCs w:val="0"/>
          <w:color w:val="auto"/>
          <w:sz w:val="24"/>
        </w:rPr>
      </w:pPr>
    </w:p>
    <w:p w:rsidR="005C095D" w:rsidRDefault="005C095D">
      <w:pPr>
        <w:pStyle w:val="Subtitle"/>
        <w:rPr>
          <w:b w:val="0"/>
          <w:bCs w:val="0"/>
          <w:i w:val="0"/>
          <w:iCs w:val="0"/>
          <w:color w:val="auto"/>
          <w:sz w:val="24"/>
        </w:rPr>
      </w:pPr>
    </w:p>
    <w:p w:rsidR="00625FC1" w:rsidRPr="00625FC1" w:rsidRDefault="00625FC1">
      <w:pPr>
        <w:pStyle w:val="Subtitle"/>
        <w:rPr>
          <w:b w:val="0"/>
          <w:bCs w:val="0"/>
          <w:i w:val="0"/>
          <w:iCs w:val="0"/>
          <w:color w:val="auto"/>
          <w:sz w:val="24"/>
        </w:rPr>
      </w:pPr>
      <w:r w:rsidRPr="00625FC1">
        <w:rPr>
          <w:b w:val="0"/>
          <w:bCs w:val="0"/>
          <w:i w:val="0"/>
          <w:iCs w:val="0"/>
          <w:color w:val="auto"/>
          <w:sz w:val="24"/>
        </w:rPr>
        <w:t>Sian Hookins</w:t>
      </w:r>
    </w:p>
    <w:p w:rsidR="00625FC1" w:rsidRPr="00625FC1" w:rsidRDefault="00625FC1">
      <w:pPr>
        <w:pStyle w:val="Subtitle"/>
        <w:rPr>
          <w:b w:val="0"/>
          <w:bCs w:val="0"/>
          <w:i w:val="0"/>
          <w:iCs w:val="0"/>
          <w:color w:val="auto"/>
          <w:sz w:val="24"/>
        </w:rPr>
      </w:pPr>
      <w:r w:rsidRPr="00625FC1">
        <w:rPr>
          <w:b w:val="0"/>
          <w:bCs w:val="0"/>
          <w:i w:val="0"/>
          <w:iCs w:val="0"/>
          <w:color w:val="auto"/>
          <w:sz w:val="24"/>
        </w:rPr>
        <w:t>Assistant Town Clerk</w:t>
      </w:r>
    </w:p>
    <w:sectPr w:rsidR="00625FC1" w:rsidRPr="00625FC1">
      <w:footerReference w:type="default" r:id="rId12"/>
      <w:pgSz w:w="11909" w:h="16834"/>
      <w:pgMar w:top="284" w:right="567" w:bottom="244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B3" w:rsidRDefault="00AA6CB3" w:rsidP="005C095D">
      <w:r>
        <w:separator/>
      </w:r>
    </w:p>
  </w:endnote>
  <w:endnote w:type="continuationSeparator" w:id="0">
    <w:p w:rsidR="00AA6CB3" w:rsidRDefault="00AA6CB3" w:rsidP="005C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5D" w:rsidRDefault="005C095D" w:rsidP="005C095D">
    <w:pPr>
      <w:pStyle w:val="Subtitle"/>
      <w:ind w:left="3600" w:hanging="2880"/>
      <w:rPr>
        <w:b w:val="0"/>
        <w:bCs w:val="0"/>
        <w:i w:val="0"/>
        <w:iCs w:val="0"/>
        <w:sz w:val="20"/>
      </w:rPr>
    </w:pPr>
  </w:p>
  <w:p w:rsidR="005C095D" w:rsidRDefault="005C095D" w:rsidP="005C095D">
    <w:pPr>
      <w:pStyle w:val="Subtitle"/>
      <w:ind w:left="3600" w:hanging="2880"/>
      <w:rPr>
        <w:b w:val="0"/>
        <w:bCs w:val="0"/>
        <w:i w:val="0"/>
        <w:iCs w:val="0"/>
        <w:sz w:val="20"/>
      </w:rPr>
    </w:pPr>
    <w:r>
      <w:rPr>
        <w:b w:val="0"/>
        <w:bCs w:val="0"/>
        <w:i w:val="0"/>
        <w:iCs w:val="0"/>
        <w:sz w:val="20"/>
      </w:rPr>
      <w:t>Town Hall, Cowbridge, Vale of Glamorgan CF71 7AD</w:t>
    </w:r>
    <w:r>
      <w:rPr>
        <w:b w:val="0"/>
        <w:bCs w:val="0"/>
        <w:i w:val="0"/>
        <w:iCs w:val="0"/>
        <w:sz w:val="20"/>
      </w:rPr>
      <w:tab/>
      <w:t xml:space="preserve">Neuadd y </w:t>
    </w:r>
    <w:proofErr w:type="spellStart"/>
    <w:r>
      <w:rPr>
        <w:b w:val="0"/>
        <w:bCs w:val="0"/>
        <w:i w:val="0"/>
        <w:iCs w:val="0"/>
        <w:sz w:val="20"/>
      </w:rPr>
      <w:t>Dref</w:t>
    </w:r>
    <w:proofErr w:type="spellEnd"/>
    <w:r>
      <w:rPr>
        <w:b w:val="0"/>
        <w:bCs w:val="0"/>
        <w:i w:val="0"/>
        <w:iCs w:val="0"/>
        <w:sz w:val="20"/>
      </w:rPr>
      <w:t xml:space="preserve">, Y </w:t>
    </w:r>
    <w:proofErr w:type="spellStart"/>
    <w:r>
      <w:rPr>
        <w:b w:val="0"/>
        <w:bCs w:val="0"/>
        <w:i w:val="0"/>
        <w:iCs w:val="0"/>
        <w:sz w:val="20"/>
      </w:rPr>
      <w:t>Bontfaen</w:t>
    </w:r>
    <w:proofErr w:type="spellEnd"/>
    <w:r>
      <w:rPr>
        <w:b w:val="0"/>
        <w:bCs w:val="0"/>
        <w:i w:val="0"/>
        <w:iCs w:val="0"/>
        <w:sz w:val="20"/>
      </w:rPr>
      <w:t>, Bro Morgannwg CF71 7AD</w:t>
    </w:r>
  </w:p>
  <w:p w:rsidR="005C095D" w:rsidRDefault="005C095D" w:rsidP="005C095D">
    <w:pPr>
      <w:pStyle w:val="Subtitle"/>
      <w:ind w:left="3600" w:hanging="2880"/>
      <w:rPr>
        <w:b w:val="0"/>
        <w:bCs w:val="0"/>
        <w:i w:val="0"/>
        <w:iCs w:val="0"/>
        <w:sz w:val="20"/>
      </w:rPr>
    </w:pPr>
    <w:r>
      <w:rPr>
        <w:b w:val="0"/>
        <w:bCs w:val="0"/>
        <w:i w:val="0"/>
        <w:iCs w:val="0"/>
        <w:sz w:val="20"/>
      </w:rPr>
      <w:t xml:space="preserve">Fax: 01446 773385              Telephone: 01446 773385     </w:t>
    </w:r>
    <w:r>
      <w:rPr>
        <w:b w:val="0"/>
        <w:bCs w:val="0"/>
        <w:i w:val="0"/>
        <w:iCs w:val="0"/>
        <w:sz w:val="20"/>
      </w:rPr>
      <w:tab/>
    </w:r>
    <w:proofErr w:type="spellStart"/>
    <w:r>
      <w:rPr>
        <w:b w:val="0"/>
        <w:bCs w:val="0"/>
        <w:i w:val="0"/>
        <w:iCs w:val="0"/>
        <w:sz w:val="20"/>
      </w:rPr>
      <w:t>Rhif</w:t>
    </w:r>
    <w:proofErr w:type="spellEnd"/>
    <w:r>
      <w:rPr>
        <w:b w:val="0"/>
        <w:bCs w:val="0"/>
        <w:i w:val="0"/>
        <w:iCs w:val="0"/>
        <w:sz w:val="20"/>
      </w:rPr>
      <w:t xml:space="preserve"> </w:t>
    </w:r>
    <w:proofErr w:type="spellStart"/>
    <w:r>
      <w:rPr>
        <w:b w:val="0"/>
        <w:bCs w:val="0"/>
        <w:i w:val="0"/>
        <w:iCs w:val="0"/>
        <w:sz w:val="20"/>
      </w:rPr>
      <w:t>Ffon</w:t>
    </w:r>
    <w:proofErr w:type="spellEnd"/>
    <w:r>
      <w:rPr>
        <w:b w:val="0"/>
        <w:bCs w:val="0"/>
        <w:i w:val="0"/>
        <w:iCs w:val="0"/>
        <w:sz w:val="20"/>
      </w:rPr>
      <w:t xml:space="preserve">: 01446 7773385 </w:t>
    </w:r>
    <w:r>
      <w:rPr>
        <w:b w:val="0"/>
        <w:bCs w:val="0"/>
        <w:i w:val="0"/>
        <w:iCs w:val="0"/>
        <w:sz w:val="20"/>
      </w:rPr>
      <w:tab/>
      <w:t>Ffacs</w:t>
    </w:r>
    <w:proofErr w:type="gramStart"/>
    <w:r>
      <w:rPr>
        <w:b w:val="0"/>
        <w:bCs w:val="0"/>
        <w:i w:val="0"/>
        <w:iCs w:val="0"/>
        <w:sz w:val="20"/>
      </w:rPr>
      <w:t>:01446</w:t>
    </w:r>
    <w:proofErr w:type="gramEnd"/>
    <w:r>
      <w:rPr>
        <w:b w:val="0"/>
        <w:bCs w:val="0"/>
        <w:i w:val="0"/>
        <w:iCs w:val="0"/>
        <w:sz w:val="20"/>
      </w:rPr>
      <w:t xml:space="preserve"> 773385</w:t>
    </w:r>
  </w:p>
  <w:p w:rsidR="005C095D" w:rsidRDefault="005C095D" w:rsidP="005C095D">
    <w:pPr>
      <w:pStyle w:val="Subtitle"/>
      <w:ind w:left="3600" w:hanging="2880"/>
      <w:rPr>
        <w:b w:val="0"/>
        <w:bCs w:val="0"/>
        <w:i w:val="0"/>
        <w:iCs w:val="0"/>
        <w:sz w:val="20"/>
      </w:rPr>
    </w:pPr>
    <w:r>
      <w:rPr>
        <w:b w:val="0"/>
        <w:bCs w:val="0"/>
        <w:i w:val="0"/>
        <w:iCs w:val="0"/>
        <w:sz w:val="20"/>
      </w:rPr>
      <w:t xml:space="preserve">e-mail: </w:t>
    </w:r>
    <w:hyperlink r:id="rId1" w:history="1">
      <w:r>
        <w:rPr>
          <w:rStyle w:val="Hyperlink"/>
          <w:sz w:val="20"/>
        </w:rPr>
        <w:t>enquiries@cowbridge-tc.gov.uk</w:t>
      </w:r>
    </w:hyperlink>
    <w:r>
      <w:rPr>
        <w:b w:val="0"/>
        <w:bCs w:val="0"/>
        <w:i w:val="0"/>
        <w:iCs w:val="0"/>
        <w:sz w:val="20"/>
      </w:rPr>
      <w:t xml:space="preserve"> </w:t>
    </w:r>
    <w:r>
      <w:rPr>
        <w:b w:val="0"/>
        <w:bCs w:val="0"/>
        <w:i w:val="0"/>
        <w:iCs w:val="0"/>
        <w:sz w:val="20"/>
      </w:rPr>
      <w:tab/>
    </w:r>
    <w:r>
      <w:rPr>
        <w:b w:val="0"/>
        <w:bCs w:val="0"/>
        <w:i w:val="0"/>
        <w:iCs w:val="0"/>
        <w:sz w:val="20"/>
      </w:rPr>
      <w:tab/>
    </w:r>
    <w:r>
      <w:rPr>
        <w:b w:val="0"/>
        <w:bCs w:val="0"/>
        <w:i w:val="0"/>
        <w:iCs w:val="0"/>
        <w:sz w:val="20"/>
      </w:rPr>
      <w:tab/>
      <w:t>e-</w:t>
    </w:r>
    <w:proofErr w:type="spellStart"/>
    <w:r>
      <w:rPr>
        <w:b w:val="0"/>
        <w:bCs w:val="0"/>
        <w:i w:val="0"/>
        <w:iCs w:val="0"/>
        <w:sz w:val="20"/>
      </w:rPr>
      <w:t>bost</w:t>
    </w:r>
    <w:proofErr w:type="spellEnd"/>
    <w:r>
      <w:rPr>
        <w:b w:val="0"/>
        <w:bCs w:val="0"/>
        <w:i w:val="0"/>
        <w:iCs w:val="0"/>
        <w:sz w:val="20"/>
      </w:rPr>
      <w:t xml:space="preserve">: </w:t>
    </w:r>
    <w:hyperlink r:id="rId2" w:history="1">
      <w:r>
        <w:rPr>
          <w:rStyle w:val="Hyperlink"/>
          <w:sz w:val="20"/>
        </w:rPr>
        <w:t>enquiries@cowbridge-tc.gov.uk</w:t>
      </w:r>
    </w:hyperlink>
    <w:r>
      <w:rPr>
        <w:sz w:val="20"/>
      </w:rPr>
      <w:tab/>
    </w:r>
  </w:p>
  <w:p w:rsidR="005C095D" w:rsidRDefault="005C095D" w:rsidP="005C095D">
    <w:pPr>
      <w:pStyle w:val="Subtitle"/>
      <w:ind w:left="3600" w:hanging="3600"/>
      <w:rPr>
        <w:b w:val="0"/>
        <w:bCs w:val="0"/>
        <w:i w:val="0"/>
        <w:iCs w:val="0"/>
        <w:sz w:val="20"/>
      </w:rPr>
    </w:pPr>
    <w:r>
      <w:rPr>
        <w:b w:val="0"/>
        <w:bCs w:val="0"/>
        <w:i w:val="0"/>
        <w:iCs w:val="0"/>
        <w:sz w:val="20"/>
      </w:rPr>
      <w:t xml:space="preserve">                          </w:t>
    </w:r>
    <w:hyperlink r:id="rId3" w:history="1">
      <w:r>
        <w:rPr>
          <w:rStyle w:val="Hyperlink"/>
          <w:sz w:val="20"/>
        </w:rPr>
        <w:t>cowbridgetc@bjcnet.net</w:t>
      </w:r>
    </w:hyperlink>
    <w:r>
      <w:rPr>
        <w:b w:val="0"/>
        <w:bCs w:val="0"/>
        <w:i w:val="0"/>
        <w:iCs w:val="0"/>
        <w:sz w:val="20"/>
      </w:rPr>
      <w:t xml:space="preserve"> </w:t>
    </w:r>
    <w:r>
      <w:rPr>
        <w:b w:val="0"/>
        <w:bCs w:val="0"/>
        <w:i w:val="0"/>
        <w:iCs w:val="0"/>
        <w:sz w:val="20"/>
      </w:rPr>
      <w:tab/>
    </w:r>
    <w:r>
      <w:rPr>
        <w:b w:val="0"/>
        <w:bCs w:val="0"/>
        <w:i w:val="0"/>
        <w:iCs w:val="0"/>
        <w:sz w:val="20"/>
      </w:rPr>
      <w:tab/>
    </w:r>
    <w:r>
      <w:rPr>
        <w:b w:val="0"/>
        <w:bCs w:val="0"/>
        <w:i w:val="0"/>
        <w:iCs w:val="0"/>
        <w:sz w:val="20"/>
      </w:rPr>
      <w:tab/>
      <w:t xml:space="preserve">                          </w:t>
    </w:r>
    <w:hyperlink r:id="rId4" w:history="1">
      <w:r>
        <w:rPr>
          <w:rStyle w:val="Hyperlink"/>
          <w:sz w:val="20"/>
        </w:rPr>
        <w:t>cowbridgetc@bjcnet.net</w:t>
      </w:r>
    </w:hyperlink>
  </w:p>
  <w:p w:rsidR="005C095D" w:rsidRDefault="005C095D" w:rsidP="005C095D">
    <w:pPr>
      <w:pStyle w:val="Subtitle"/>
      <w:ind w:firstLine="720"/>
      <w:rPr>
        <w:b w:val="0"/>
        <w:bCs w:val="0"/>
        <w:i w:val="0"/>
        <w:iCs w:val="0"/>
        <w:sz w:val="24"/>
      </w:rPr>
    </w:pPr>
    <w:r>
      <w:rPr>
        <w:b w:val="0"/>
        <w:bCs w:val="0"/>
        <w:i w:val="0"/>
        <w:iCs w:val="0"/>
        <w:sz w:val="20"/>
      </w:rPr>
      <w:t xml:space="preserve">Open to the public: 9.00 a.m. to 1.00 p.m. Mon – Fri      </w:t>
    </w:r>
    <w:r>
      <w:rPr>
        <w:b w:val="0"/>
        <w:bCs w:val="0"/>
        <w:i w:val="0"/>
        <w:iCs w:val="0"/>
        <w:sz w:val="20"/>
      </w:rPr>
      <w:tab/>
    </w:r>
    <w:proofErr w:type="spellStart"/>
    <w:r>
      <w:rPr>
        <w:b w:val="0"/>
        <w:bCs w:val="0"/>
        <w:i w:val="0"/>
        <w:iCs w:val="0"/>
        <w:sz w:val="20"/>
      </w:rPr>
      <w:t>Ar</w:t>
    </w:r>
    <w:proofErr w:type="spellEnd"/>
    <w:r>
      <w:rPr>
        <w:b w:val="0"/>
        <w:bCs w:val="0"/>
        <w:i w:val="0"/>
        <w:iCs w:val="0"/>
        <w:sz w:val="20"/>
      </w:rPr>
      <w:t xml:space="preserve"> </w:t>
    </w:r>
    <w:proofErr w:type="spellStart"/>
    <w:r>
      <w:rPr>
        <w:b w:val="0"/>
        <w:bCs w:val="0"/>
        <w:i w:val="0"/>
        <w:iCs w:val="0"/>
        <w:sz w:val="20"/>
      </w:rPr>
      <w:t>agor</w:t>
    </w:r>
    <w:proofErr w:type="spellEnd"/>
    <w:r>
      <w:rPr>
        <w:b w:val="0"/>
        <w:bCs w:val="0"/>
        <w:i w:val="0"/>
        <w:iCs w:val="0"/>
        <w:sz w:val="20"/>
      </w:rPr>
      <w:t xml:space="preserve"> </w:t>
    </w:r>
    <w:proofErr w:type="spellStart"/>
    <w:r>
      <w:rPr>
        <w:b w:val="0"/>
        <w:bCs w:val="0"/>
        <w:i w:val="0"/>
        <w:iCs w:val="0"/>
        <w:sz w:val="20"/>
      </w:rPr>
      <w:t>I’r</w:t>
    </w:r>
    <w:proofErr w:type="spellEnd"/>
    <w:r>
      <w:rPr>
        <w:b w:val="0"/>
        <w:bCs w:val="0"/>
        <w:i w:val="0"/>
        <w:iCs w:val="0"/>
        <w:sz w:val="20"/>
      </w:rPr>
      <w:t xml:space="preserve"> </w:t>
    </w:r>
    <w:proofErr w:type="spellStart"/>
    <w:r>
      <w:rPr>
        <w:b w:val="0"/>
        <w:bCs w:val="0"/>
        <w:i w:val="0"/>
        <w:iCs w:val="0"/>
        <w:sz w:val="20"/>
      </w:rPr>
      <w:t>cyhoedd</w:t>
    </w:r>
    <w:proofErr w:type="spellEnd"/>
    <w:r>
      <w:rPr>
        <w:b w:val="0"/>
        <w:bCs w:val="0"/>
        <w:i w:val="0"/>
        <w:iCs w:val="0"/>
        <w:sz w:val="20"/>
      </w:rPr>
      <w:t xml:space="preserve"> o 9.00a.m. – 1.00 p.m.  </w:t>
    </w:r>
    <w:proofErr w:type="spellStart"/>
    <w:r>
      <w:rPr>
        <w:b w:val="0"/>
        <w:bCs w:val="0"/>
        <w:i w:val="0"/>
        <w:iCs w:val="0"/>
        <w:sz w:val="20"/>
      </w:rPr>
      <w:t>Llun</w:t>
    </w:r>
    <w:proofErr w:type="spellEnd"/>
    <w:r>
      <w:rPr>
        <w:b w:val="0"/>
        <w:bCs w:val="0"/>
        <w:i w:val="0"/>
        <w:iCs w:val="0"/>
        <w:sz w:val="20"/>
      </w:rPr>
      <w:t xml:space="preserve"> – </w:t>
    </w:r>
    <w:proofErr w:type="spellStart"/>
    <w:r>
      <w:rPr>
        <w:b w:val="0"/>
        <w:bCs w:val="0"/>
        <w:i w:val="0"/>
        <w:iCs w:val="0"/>
        <w:sz w:val="20"/>
      </w:rPr>
      <w:t>Gwener</w:t>
    </w:r>
    <w:proofErr w:type="spellEnd"/>
  </w:p>
  <w:p w:rsidR="005C095D" w:rsidRDefault="005C095D">
    <w:pPr>
      <w:pStyle w:val="Footer"/>
    </w:pPr>
  </w:p>
  <w:p w:rsidR="005C095D" w:rsidRDefault="005C0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B3" w:rsidRDefault="00AA6CB3" w:rsidP="005C095D">
      <w:r>
        <w:separator/>
      </w:r>
    </w:p>
  </w:footnote>
  <w:footnote w:type="continuationSeparator" w:id="0">
    <w:p w:rsidR="00AA6CB3" w:rsidRDefault="00AA6CB3" w:rsidP="005C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FA6"/>
    <w:multiLevelType w:val="hybridMultilevel"/>
    <w:tmpl w:val="EAC4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33DB4"/>
    <w:multiLevelType w:val="hybridMultilevel"/>
    <w:tmpl w:val="B4D26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F8"/>
    <w:rsid w:val="000230B7"/>
    <w:rsid w:val="001038DC"/>
    <w:rsid w:val="00166137"/>
    <w:rsid w:val="002467C3"/>
    <w:rsid w:val="005A0FF8"/>
    <w:rsid w:val="005C095D"/>
    <w:rsid w:val="00625FC1"/>
    <w:rsid w:val="0066367A"/>
    <w:rsid w:val="0082249A"/>
    <w:rsid w:val="009C0F9D"/>
    <w:rsid w:val="00A54631"/>
    <w:rsid w:val="00A7797E"/>
    <w:rsid w:val="00AA6CB3"/>
    <w:rsid w:val="00B81041"/>
    <w:rsid w:val="00E5322C"/>
    <w:rsid w:val="00EF5CBA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color w:val="00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1440" w:hanging="1440"/>
    </w:pPr>
  </w:style>
  <w:style w:type="paragraph" w:styleId="Title">
    <w:name w:val="Title"/>
    <w:basedOn w:val="Normal"/>
    <w:qFormat/>
    <w:pPr>
      <w:widowControl w:val="0"/>
      <w:tabs>
        <w:tab w:val="left" w:pos="8730"/>
      </w:tabs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1440" w:hanging="1440"/>
    </w:pPr>
    <w:rPr>
      <w:b/>
      <w:bCs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/>
    </w:p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</w:pPr>
    <w:rPr>
      <w:b/>
      <w:bCs/>
      <w:i/>
      <w:iCs/>
      <w:color w:val="003399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322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22C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53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color w:val="00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1440" w:hanging="1440"/>
    </w:pPr>
  </w:style>
  <w:style w:type="paragraph" w:styleId="Title">
    <w:name w:val="Title"/>
    <w:basedOn w:val="Normal"/>
    <w:qFormat/>
    <w:pPr>
      <w:widowControl w:val="0"/>
      <w:tabs>
        <w:tab w:val="left" w:pos="8730"/>
      </w:tabs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1440" w:hanging="1440"/>
    </w:pPr>
    <w:rPr>
      <w:b/>
      <w:bCs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/>
    </w:p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</w:pPr>
    <w:rPr>
      <w:b/>
      <w:bCs/>
      <w:i/>
      <w:iCs/>
      <w:color w:val="003399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322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22C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53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wbridgetc@bjcnet.net" TargetMode="External"/><Relationship Id="rId2" Type="http://schemas.openxmlformats.org/officeDocument/2006/relationships/hyperlink" Target="mailto:enquiries@cowbridge-tc.gov.uk" TargetMode="External"/><Relationship Id="rId1" Type="http://schemas.openxmlformats.org/officeDocument/2006/relationships/hyperlink" Target="mailto:enquiries@cowbridge-tc.gov.uk" TargetMode="External"/><Relationship Id="rId4" Type="http://schemas.openxmlformats.org/officeDocument/2006/relationships/hyperlink" Target="mailto:cowbridgetc@bjc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COWBRIDGE (Ancient Borough) with LLANBLETHIAN</vt:lpstr>
    </vt:vector>
  </TitlesOfParts>
  <Company>CL</Company>
  <LinksUpToDate>false</LinksUpToDate>
  <CharactersWithSpaces>2722</CharactersWithSpaces>
  <SharedDoc>false</SharedDoc>
  <HLinks>
    <vt:vector size="24" baseType="variant">
      <vt:variant>
        <vt:i4>4784227</vt:i4>
      </vt:variant>
      <vt:variant>
        <vt:i4>9</vt:i4>
      </vt:variant>
      <vt:variant>
        <vt:i4>0</vt:i4>
      </vt:variant>
      <vt:variant>
        <vt:i4>5</vt:i4>
      </vt:variant>
      <vt:variant>
        <vt:lpwstr>mailto:cowbridgetc@bjcnet.net</vt:lpwstr>
      </vt:variant>
      <vt:variant>
        <vt:lpwstr/>
      </vt:variant>
      <vt:variant>
        <vt:i4>4784227</vt:i4>
      </vt:variant>
      <vt:variant>
        <vt:i4>6</vt:i4>
      </vt:variant>
      <vt:variant>
        <vt:i4>0</vt:i4>
      </vt:variant>
      <vt:variant>
        <vt:i4>5</vt:i4>
      </vt:variant>
      <vt:variant>
        <vt:lpwstr>mailto:cowbridgetc@bjcnet.net</vt:lpwstr>
      </vt:variant>
      <vt:variant>
        <vt:lpwstr/>
      </vt:variant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mailto:enquiries@cowbridge-tc.gov.uk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mailto:enquiries@cowbridge-tc.gov.uk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COWBRIDGE (Ancient Borough) with LLANBLETHIAN</dc:title>
  <dc:creator>Cowbridge with Llanblethian</dc:creator>
  <cp:lastModifiedBy>DeleteMe</cp:lastModifiedBy>
  <cp:revision>6</cp:revision>
  <cp:lastPrinted>2019-01-23T11:46:00Z</cp:lastPrinted>
  <dcterms:created xsi:type="dcterms:W3CDTF">2019-01-23T11:34:00Z</dcterms:created>
  <dcterms:modified xsi:type="dcterms:W3CDTF">2019-03-05T15:46:00Z</dcterms:modified>
</cp:coreProperties>
</file>